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C0C34" w14:textId="77777777" w:rsidR="00ED74B6" w:rsidRDefault="00434BA6">
      <w:pPr>
        <w:pStyle w:val="6"/>
        <w:jc w:val="center"/>
        <w:rPr>
          <w:szCs w:val="24"/>
        </w:rPr>
      </w:pPr>
      <w:r>
        <w:pict w14:anchorId="38A07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800;visibility:hidden">
            <o:lock v:ext="edit" selection="t"/>
          </v:shape>
        </w:pict>
      </w:r>
      <w:r w:rsidR="003A7914">
        <w:object w:dxaOrig="840" w:dyaOrig="975" w14:anchorId="004F7E93">
          <v:shape id="ole_rId2" o:spid="_x0000_i1025" type="#_x0000_t75" style="width:42pt;height:48.75pt;visibility:visible;mso-wrap-distance-right:0" o:ole="">
            <v:imagedata r:id="rId4" o:title=""/>
          </v:shape>
          <o:OLEObject Type="Embed" ProgID="CorelDRAW.Graphic.6" ShapeID="ole_rId2" DrawAspect="Content" ObjectID="_1805518410" r:id="rId5"/>
        </w:object>
      </w:r>
      <w:r w:rsidR="003A7914">
        <w:rPr>
          <w:szCs w:val="24"/>
        </w:rPr>
        <w:t xml:space="preserve">              </w:t>
      </w:r>
    </w:p>
    <w:p w14:paraId="68BCDE43" w14:textId="0F0B173E" w:rsidR="00ED74B6" w:rsidRDefault="00434BA6">
      <w:pPr>
        <w:pStyle w:val="a4"/>
        <w:ind w:firstLine="0"/>
        <w:rPr>
          <w:i w:val="0"/>
          <w:sz w:val="24"/>
          <w:szCs w:val="24"/>
        </w:rPr>
      </w:pPr>
      <w:r>
        <w:rPr>
          <w:noProof/>
        </w:rPr>
        <w:pict w14:anchorId="34287486">
          <v:rect id="_x0000_s1032" style="position:absolute;left:0;text-align:left;margin-left:-2.65pt;margin-top:.1pt;width:513pt;height:55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" strokecolor="white" strokeweight="0">
            <v:fill opacity="32896f"/>
            <v:textbox>
              <w:txbxContent>
                <w:p w14:paraId="0EE21CC2" w14:textId="77777777" w:rsidR="00ED74B6" w:rsidRDefault="003A7914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БуряадРеспубликын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Хойто-Байгалайаймаг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14:paraId="1375FB65" w14:textId="77777777" w:rsidR="00ED74B6" w:rsidRDefault="003A791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гэ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эн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муниципальнаб</w:t>
                  </w:r>
                  <w:r w:rsidR="00B11C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айгууламжындепутадуудай</w:t>
                  </w:r>
                  <w:proofErr w:type="spellEnd"/>
                  <w:r w:rsidR="00B11C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совет (</w:t>
                  </w:r>
                  <w:r w:rsidR="00B11C7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дахи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зарлал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</w:p>
                <w:p w14:paraId="303A1F05" w14:textId="77777777" w:rsidR="00ED74B6" w:rsidRDefault="00ED74B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0C4C7AD" w14:textId="77777777" w:rsidR="00ED74B6" w:rsidRDefault="003A7914">
                  <w:pPr>
                    <w:pStyle w:val="ac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БуряадРеспубликын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Хойто-Байгалайаймаг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  <w:p w14:paraId="582D0EEA" w14:textId="77777777" w:rsidR="00ED74B6" w:rsidRDefault="003A7914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гэ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b/>
                      <w:sz w:val="28"/>
                      <w:szCs w:val="28"/>
                    </w:rPr>
                    <w:t xml:space="preserve">эн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муниципальнабайгууламжындепутадуудай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совет (6-дахи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зарлал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14:paraId="30A79319" w14:textId="77777777" w:rsidR="00ED74B6" w:rsidRDefault="00ED74B6">
      <w:pPr>
        <w:pStyle w:val="a4"/>
        <w:ind w:firstLine="0"/>
        <w:rPr>
          <w:i w:val="0"/>
          <w:sz w:val="24"/>
          <w:szCs w:val="24"/>
        </w:rPr>
      </w:pPr>
    </w:p>
    <w:p w14:paraId="27C2E8FF" w14:textId="507F9E40" w:rsidR="00ED74B6" w:rsidRDefault="00434BA6">
      <w:pPr>
        <w:pStyle w:val="a4"/>
        <w:ind w:firstLine="0"/>
        <w:rPr>
          <w:i w:val="0"/>
          <w:sz w:val="24"/>
          <w:szCs w:val="24"/>
        </w:rPr>
      </w:pPr>
      <w:r>
        <w:rPr>
          <w:noProof/>
        </w:rPr>
        <w:pict w14:anchorId="074DD8B7">
          <v:shapetype id="_x0000_t202" coordsize="21600,21600" o:spt="202" path="m,l,21600r21600,l21600,xe">
            <v:stroke joinstyle="miter"/>
            <v:path gradientshapeok="t" o:connecttype="rect"/>
          </v:shapetype>
          <v:shape id="Врезка2" o:spid="_x0000_s1031" type="#_x0000_t202" style="position:absolute;left:0;text-align:left;margin-left:-7.65pt;margin-top:10.65pt;width:520.2pt;height:5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" strokecolor="white">
            <v:fill opacity="32896f"/>
            <v:textbox>
              <w:txbxContent>
                <w:p w14:paraId="0969121C" w14:textId="77777777" w:rsidR="00ED74B6" w:rsidRDefault="003A7914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</w:t>
                  </w:r>
                  <w:proofErr w:type="gramStart"/>
                  <w:r>
                    <w:rPr>
                      <w:i w:val="0"/>
                      <w:sz w:val="28"/>
                      <w:szCs w:val="28"/>
                    </w:rPr>
                    <w:t xml:space="preserve">Бурятия  </w:t>
                  </w:r>
                  <w:r>
                    <w:rPr>
                      <w:i w:val="0"/>
                      <w:sz w:val="28"/>
                      <w:szCs w:val="28"/>
                      <w:lang w:val="en-US"/>
                    </w:rPr>
                    <w:t>V</w:t>
                  </w:r>
                  <w:r w:rsidR="00B11C77">
                    <w:rPr>
                      <w:i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i w:val="0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>
                    <w:rPr>
                      <w:i w:val="0"/>
                      <w:sz w:val="28"/>
                      <w:szCs w:val="28"/>
                    </w:rPr>
                    <w:t xml:space="preserve"> созыва</w:t>
                  </w:r>
                </w:p>
                <w:p w14:paraId="1EE87C8A" w14:textId="77777777" w:rsidR="00ED74B6" w:rsidRDefault="00B11C77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  <w:lang w:val="en-US"/>
                    </w:rPr>
                    <w:t>VII</w:t>
                  </w:r>
                  <w:r w:rsidR="003A7914">
                    <w:rPr>
                      <w:i w:val="0"/>
                      <w:sz w:val="28"/>
                      <w:szCs w:val="28"/>
                    </w:rPr>
                    <w:t>I</w:t>
                  </w:r>
                  <w:r w:rsidR="003A7914">
                    <w:rPr>
                      <w:i w:val="0"/>
                      <w:sz w:val="28"/>
                      <w:szCs w:val="28"/>
                      <w:lang w:val="en-US"/>
                    </w:rPr>
                    <w:t xml:space="preserve"> </w:t>
                  </w:r>
                  <w:r w:rsidR="003A7914">
                    <w:rPr>
                      <w:i w:val="0"/>
                      <w:sz w:val="28"/>
                      <w:szCs w:val="28"/>
                    </w:rPr>
                    <w:t>сессия</w:t>
                  </w:r>
                </w:p>
              </w:txbxContent>
            </v:textbox>
          </v:shape>
        </w:pict>
      </w:r>
    </w:p>
    <w:p w14:paraId="7B7139FA" w14:textId="77777777" w:rsidR="00ED74B6" w:rsidRDefault="00ED74B6">
      <w:pPr>
        <w:pStyle w:val="a4"/>
        <w:ind w:firstLine="0"/>
        <w:rPr>
          <w:i w:val="0"/>
          <w:sz w:val="24"/>
          <w:szCs w:val="24"/>
        </w:rPr>
      </w:pPr>
    </w:p>
    <w:p w14:paraId="41CA26A1" w14:textId="77777777" w:rsidR="00ED74B6" w:rsidRDefault="00ED74B6">
      <w:pPr>
        <w:pStyle w:val="a4"/>
        <w:ind w:firstLine="0"/>
        <w:rPr>
          <w:i w:val="0"/>
          <w:sz w:val="24"/>
          <w:szCs w:val="24"/>
        </w:rPr>
      </w:pPr>
    </w:p>
    <w:p w14:paraId="0338BD3E" w14:textId="77777777" w:rsidR="00ED74B6" w:rsidRDefault="00ED74B6">
      <w:pPr>
        <w:pStyle w:val="a4"/>
        <w:ind w:firstLine="0"/>
        <w:rPr>
          <w:i w:val="0"/>
          <w:sz w:val="24"/>
          <w:szCs w:val="24"/>
        </w:rPr>
      </w:pPr>
    </w:p>
    <w:p w14:paraId="32C0A354" w14:textId="29A713E8" w:rsidR="00ED74B6" w:rsidRDefault="00434BA6">
      <w:pPr>
        <w:jc w:val="center"/>
        <w:rPr>
          <w:sz w:val="24"/>
          <w:szCs w:val="24"/>
        </w:rPr>
      </w:pPr>
      <w:r>
        <w:rPr>
          <w:noProof/>
        </w:rPr>
        <w:pict w14:anchorId="7B63404F">
          <v:line id="_x0000_s1030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1.7pt" to="514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" strokecolor="yellow" strokeweight="1.06mm"/>
        </w:pict>
      </w:r>
      <w:r>
        <w:rPr>
          <w:noProof/>
        </w:rPr>
        <w:pict w14:anchorId="37949C0E">
          <v:line id="_x0000_s1029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0.05pt" to="512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" strokecolor="aqua" strokeweight="1.06mm"/>
        </w:pict>
      </w:r>
    </w:p>
    <w:p w14:paraId="2346A303" w14:textId="1C08A04E" w:rsidR="00ED74B6" w:rsidRPr="00434BA6" w:rsidRDefault="003A7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14:paraId="67E87E3B" w14:textId="71335CB0" w:rsidR="00ED74B6" w:rsidRPr="00434BA6" w:rsidRDefault="00B11C77">
      <w:pPr>
        <w:tabs>
          <w:tab w:val="left" w:pos="8789"/>
        </w:tabs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>03</w:t>
      </w:r>
      <w:r w:rsidR="003A7914" w:rsidRPr="00434BA6">
        <w:rPr>
          <w:rFonts w:ascii="Times New Roman" w:hAnsi="Times New Roman" w:cs="Times New Roman"/>
          <w:b/>
          <w:sz w:val="28"/>
          <w:szCs w:val="28"/>
        </w:rPr>
        <w:t>.0</w:t>
      </w:r>
      <w:r w:rsidRPr="00434BA6">
        <w:rPr>
          <w:rFonts w:ascii="Times New Roman" w:hAnsi="Times New Roman" w:cs="Times New Roman"/>
          <w:b/>
          <w:sz w:val="28"/>
          <w:szCs w:val="28"/>
        </w:rPr>
        <w:t>4</w:t>
      </w:r>
      <w:r w:rsidR="003A7914" w:rsidRPr="00434BA6">
        <w:rPr>
          <w:rFonts w:ascii="Times New Roman" w:hAnsi="Times New Roman" w:cs="Times New Roman"/>
          <w:b/>
          <w:sz w:val="28"/>
          <w:szCs w:val="28"/>
        </w:rPr>
        <w:t>.2025 г.                                                                                                       №</w:t>
      </w:r>
      <w:r w:rsidR="00434BA6" w:rsidRPr="00434BA6">
        <w:rPr>
          <w:rFonts w:ascii="Times New Roman" w:hAnsi="Times New Roman" w:cs="Times New Roman"/>
          <w:b/>
          <w:sz w:val="28"/>
          <w:szCs w:val="28"/>
        </w:rPr>
        <w:t xml:space="preserve"> 69</w:t>
      </w:r>
      <w:r w:rsidR="003A7914" w:rsidRPr="00434BA6">
        <w:rPr>
          <w:rFonts w:ascii="Times New Roman" w:hAnsi="Times New Roman" w:cs="Times New Roman"/>
          <w:b/>
          <w:sz w:val="28"/>
          <w:szCs w:val="28"/>
        </w:rPr>
        <w:t>-</w:t>
      </w:r>
      <w:r w:rsidR="003A7914" w:rsidRPr="00434BA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34B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D3F9CF6" w14:textId="77777777" w:rsidR="00ED74B6" w:rsidRPr="00434BA6" w:rsidRDefault="00ED74B6">
      <w:pPr>
        <w:tabs>
          <w:tab w:val="left" w:pos="8789"/>
        </w:tabs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5690C" w14:textId="77777777" w:rsidR="00ED74B6" w:rsidRPr="00434BA6" w:rsidRDefault="003A7914">
      <w:pPr>
        <w:pStyle w:val="ConsPlusTitle"/>
        <w:ind w:right="4309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для оценки результативности и эффективности осуществления муниципального контроля</w:t>
      </w:r>
    </w:p>
    <w:p w14:paraId="6F4BEFD6" w14:textId="77777777" w:rsidR="00ED74B6" w:rsidRPr="00434BA6" w:rsidRDefault="00ED74B6">
      <w:pPr>
        <w:pStyle w:val="ConsPlusTitle"/>
        <w:rPr>
          <w:rFonts w:ascii="Times New Roman" w:hAnsi="Times New Roman"/>
          <w:sz w:val="28"/>
          <w:szCs w:val="28"/>
        </w:rPr>
      </w:pPr>
    </w:p>
    <w:p w14:paraId="4F3CD5F5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91294692"/>
      <w:bookmarkEnd w:id="0"/>
      <w:r w:rsidRPr="00434BA6">
        <w:rPr>
          <w:rFonts w:ascii="Times New Roman" w:hAnsi="Times New Roman" w:cs="Times New Roman"/>
          <w:sz w:val="28"/>
          <w:szCs w:val="28"/>
        </w:rPr>
        <w:t>В соответствии с частью 5 статьи 30 Федерального закона от 31.07.2020 № 248-ФЗ «О государственном контроле (надзоре) и муниципальном контроле в Российской Федерации»,  Письмом Министерства экономического развития РФ от 19</w:t>
      </w:r>
      <w:r w:rsidR="00B11C77" w:rsidRPr="00434BA6">
        <w:rPr>
          <w:rFonts w:ascii="Times New Roman" w:hAnsi="Times New Roman" w:cs="Times New Roman"/>
          <w:sz w:val="28"/>
          <w:szCs w:val="28"/>
        </w:rPr>
        <w:t>.11.</w:t>
      </w:r>
      <w:r w:rsidRPr="00434BA6">
        <w:rPr>
          <w:rFonts w:ascii="Times New Roman" w:hAnsi="Times New Roman" w:cs="Times New Roman"/>
          <w:sz w:val="28"/>
          <w:szCs w:val="28"/>
        </w:rPr>
        <w:t xml:space="preserve">2021 № Д24и-36369 «О разработке и утверждении индикативных показателей видов регионального государственного контроля (надзора), муниципального контроля», Уставом муниципального образования «Северо-Байкальский район», Совет депутатов муниципального образования «Северо-Байкальский район» </w:t>
      </w:r>
      <w:r w:rsidRPr="00434BA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11C77" w:rsidRPr="00434B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BA6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434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BA6">
        <w:rPr>
          <w:rFonts w:ascii="Times New Roman" w:hAnsi="Times New Roman" w:cs="Times New Roman"/>
          <w:bCs/>
          <w:sz w:val="28"/>
          <w:szCs w:val="28"/>
        </w:rPr>
        <w:t>решил:</w:t>
      </w:r>
    </w:p>
    <w:p w14:paraId="6BE90386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65391E9E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>1.1. ключевые показатели и их целевые значения для оценки результативности и эффективности осуществления муниципального земельного контроля на межселенной территории муниципального образования «</w:t>
      </w:r>
      <w:proofErr w:type="gramStart"/>
      <w:r w:rsidRPr="00434BA6"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 w:rsidRPr="00434BA6">
        <w:rPr>
          <w:rFonts w:ascii="Times New Roman" w:hAnsi="Times New Roman" w:cs="Times New Roman"/>
          <w:sz w:val="28"/>
          <w:szCs w:val="28"/>
        </w:rPr>
        <w:t xml:space="preserve"> район», в границах сельских поселений на территории МО «Северо-Байкальский район»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Pr="00434BA6">
        <w:rPr>
          <w:rFonts w:ascii="Times New Roman" w:hAnsi="Times New Roman" w:cs="Times New Roman"/>
          <w:sz w:val="28"/>
          <w:szCs w:val="28"/>
        </w:rPr>
        <w:t>;</w:t>
      </w:r>
    </w:p>
    <w:p w14:paraId="5B5885D0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>1.2. индикативные показатели для оценки результативности и эффективности осуществления муниципального земельного контроля на межселенной территории муниципального образования «</w:t>
      </w:r>
      <w:proofErr w:type="gramStart"/>
      <w:r w:rsidRPr="00434BA6"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 w:rsidRPr="00434BA6">
        <w:rPr>
          <w:rFonts w:ascii="Times New Roman" w:hAnsi="Times New Roman" w:cs="Times New Roman"/>
          <w:sz w:val="28"/>
          <w:szCs w:val="28"/>
        </w:rPr>
        <w:t xml:space="preserve"> район», в границах сельских поселений на территории МО «Северо-Байкальский район»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2;</w:t>
      </w:r>
    </w:p>
    <w:p w14:paraId="6E126469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 xml:space="preserve">1.3. ключевые показатели и их целевые значения для оценки результативности и эффективности осуществления муниципального контроля в области охраны и использования особо охраняемых природных территорий местного значения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3;</w:t>
      </w:r>
    </w:p>
    <w:p w14:paraId="52A306E8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1.4. индикативные показатели </w:t>
      </w:r>
      <w:r w:rsidRPr="00434BA6">
        <w:rPr>
          <w:rFonts w:ascii="Times New Roman" w:hAnsi="Times New Roman" w:cs="Times New Roman"/>
          <w:sz w:val="28"/>
          <w:szCs w:val="28"/>
        </w:rPr>
        <w:t xml:space="preserve">для оценки результативности и эффективности осуществления муниципального контроля в области охраны и использования особо охраняемых природных территорий местного значения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4;</w:t>
      </w:r>
    </w:p>
    <w:p w14:paraId="534CC85F" w14:textId="77777777" w:rsidR="00B11C77" w:rsidRPr="00434BA6" w:rsidRDefault="00B11C77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A7914" w:rsidRPr="00434BA6">
        <w:rPr>
          <w:rFonts w:ascii="Times New Roman" w:hAnsi="Times New Roman" w:cs="Times New Roman"/>
          <w:bCs/>
          <w:sz w:val="28"/>
          <w:szCs w:val="28"/>
        </w:rPr>
        <w:t>1.5. ключевые показатели и их целевые значения, для оценки результативности и эффективности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сельских поселений муниципального образования «</w:t>
      </w:r>
      <w:proofErr w:type="gramStart"/>
      <w:r w:rsidR="003A7914" w:rsidRPr="00434BA6">
        <w:rPr>
          <w:rFonts w:ascii="Times New Roman" w:hAnsi="Times New Roman" w:cs="Times New Roman"/>
          <w:bCs/>
          <w:sz w:val="28"/>
          <w:szCs w:val="28"/>
        </w:rPr>
        <w:t>Северо-Байкальский</w:t>
      </w:r>
      <w:proofErr w:type="gramEnd"/>
      <w:r w:rsidR="003A7914" w:rsidRPr="00434BA6">
        <w:rPr>
          <w:rFonts w:ascii="Times New Roman" w:hAnsi="Times New Roman" w:cs="Times New Roman"/>
          <w:bCs/>
          <w:sz w:val="28"/>
          <w:szCs w:val="28"/>
        </w:rPr>
        <w:t xml:space="preserve"> район» и вне границ населенных пунктов в границах муниципального образования «Северо-Байкальский район» </w:t>
      </w:r>
      <w:r w:rsidRPr="00434BA6">
        <w:rPr>
          <w:rFonts w:ascii="Times New Roman" w:hAnsi="Times New Roman" w:cs="Times New Roman"/>
          <w:sz w:val="28"/>
          <w:szCs w:val="28"/>
        </w:rPr>
        <w:t>согласно приложению 5;</w:t>
      </w:r>
    </w:p>
    <w:p w14:paraId="43AFD966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1.6. индикативные показатели для оценки результативности и эффективности осуществления муниципального контроля на автомобильном транспорте, городском наземном электрическом транспорте и в дорожном </w:t>
      </w:r>
      <w:proofErr w:type="gramStart"/>
      <w:r w:rsidRPr="00434BA6">
        <w:rPr>
          <w:rFonts w:ascii="Times New Roman" w:hAnsi="Times New Roman" w:cs="Times New Roman"/>
          <w:bCs/>
          <w:sz w:val="28"/>
          <w:szCs w:val="28"/>
        </w:rPr>
        <w:t>хозяйстве  в</w:t>
      </w:r>
      <w:proofErr w:type="gramEnd"/>
      <w:r w:rsidRPr="00434BA6">
        <w:rPr>
          <w:rFonts w:ascii="Times New Roman" w:hAnsi="Times New Roman" w:cs="Times New Roman"/>
          <w:bCs/>
          <w:sz w:val="28"/>
          <w:szCs w:val="28"/>
        </w:rPr>
        <w:t xml:space="preserve"> границах населенных пунктов сельских поселений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6;</w:t>
      </w:r>
    </w:p>
    <w:p w14:paraId="4C3405AE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1.7. ключевые показатели и их целевые значения для оценки результативности и эффективности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7;</w:t>
      </w:r>
    </w:p>
    <w:p w14:paraId="02CAC612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1.8. индикативные показатели для оценки результативности и эффективности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8;</w:t>
      </w:r>
    </w:p>
    <w:p w14:paraId="381D5C8F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1.9. ключевые показатели и их целевые значения для оценки результативности и эффективности осуществления муниципального лесного контроля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9;</w:t>
      </w:r>
    </w:p>
    <w:p w14:paraId="5974A062" w14:textId="77777777" w:rsidR="00B11C77" w:rsidRPr="00434BA6" w:rsidRDefault="003A7914" w:rsidP="00B11C7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1.10. индикативные показатели для оценки результативности и эффективности осуществления муниципального лесного контроля </w:t>
      </w:r>
      <w:r w:rsidR="00B11C77" w:rsidRPr="00434BA6">
        <w:rPr>
          <w:rFonts w:ascii="Times New Roman" w:hAnsi="Times New Roman" w:cs="Times New Roman"/>
          <w:sz w:val="28"/>
          <w:szCs w:val="28"/>
        </w:rPr>
        <w:t>согласно приложению 10;</w:t>
      </w:r>
    </w:p>
    <w:p w14:paraId="6A39B68D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>2. Признать утратившими силу:</w:t>
      </w:r>
    </w:p>
    <w:p w14:paraId="431D2F17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434BA6">
        <w:rPr>
          <w:rFonts w:ascii="Times New Roman" w:hAnsi="Times New Roman" w:cs="Times New Roman"/>
          <w:sz w:val="28"/>
          <w:szCs w:val="28"/>
        </w:rPr>
        <w:t>решение</w:t>
      </w:r>
      <w:r w:rsidRPr="00434BA6">
        <w:rPr>
          <w:rFonts w:ascii="Times New Roman" w:hAnsi="Times New Roman"/>
          <w:sz w:val="28"/>
          <w:szCs w:val="28"/>
        </w:rPr>
        <w:t xml:space="preserve"> </w:t>
      </w:r>
      <w:r w:rsidRPr="00434BA6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gramStart"/>
      <w:r w:rsidRPr="00434BA6"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 w:rsidRPr="00434BA6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B11C77" w:rsidRPr="00434BA6">
        <w:rPr>
          <w:rFonts w:ascii="Times New Roman" w:hAnsi="Times New Roman" w:cs="Times New Roman"/>
          <w:sz w:val="28"/>
          <w:szCs w:val="28"/>
        </w:rPr>
        <w:t xml:space="preserve">от 29.12.2021 </w:t>
      </w:r>
      <w:r w:rsidRPr="00434BA6">
        <w:rPr>
          <w:rFonts w:ascii="Times New Roman" w:hAnsi="Times New Roman" w:cs="Times New Roman"/>
          <w:sz w:val="28"/>
          <w:szCs w:val="28"/>
        </w:rPr>
        <w:t>№ 290-</w:t>
      </w:r>
      <w:r w:rsidRPr="00434BA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34BA6">
        <w:rPr>
          <w:rFonts w:ascii="Times New Roman" w:hAnsi="Times New Roman" w:cs="Times New Roman"/>
          <w:sz w:val="28"/>
          <w:szCs w:val="28"/>
        </w:rPr>
        <w:t xml:space="preserve"> «Об утверждении ключевых показателей вида контроля и их целевых значений, индикативных показателей для муниципального земельного контроля в отношении расположенных на межселенной территории муниципального образования «Северо-Байкальский район» объектов земельных отношений, расположенных в границах входящих в состав МО «Северо-Байкальский район»;</w:t>
      </w:r>
    </w:p>
    <w:p w14:paraId="51A46676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>2.2. решение Совета депутатов муниципального образования «</w:t>
      </w:r>
      <w:proofErr w:type="gramStart"/>
      <w:r w:rsidRPr="00434BA6"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 w:rsidRPr="00434BA6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B11C77" w:rsidRPr="00434BA6">
        <w:rPr>
          <w:rFonts w:ascii="Times New Roman" w:hAnsi="Times New Roman" w:cs="Times New Roman"/>
          <w:sz w:val="28"/>
          <w:szCs w:val="28"/>
        </w:rPr>
        <w:t xml:space="preserve">от 29.12.2021 </w:t>
      </w:r>
      <w:r w:rsidRPr="00434BA6">
        <w:rPr>
          <w:rFonts w:ascii="Times New Roman" w:hAnsi="Times New Roman" w:cs="Times New Roman"/>
          <w:sz w:val="28"/>
          <w:szCs w:val="28"/>
        </w:rPr>
        <w:t>№ 288-</w:t>
      </w:r>
      <w:r w:rsidRPr="00434B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B4E32" w:rsidRPr="00434B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BA6">
        <w:rPr>
          <w:rFonts w:ascii="Times New Roman" w:hAnsi="Times New Roman" w:cs="Times New Roman"/>
          <w:sz w:val="28"/>
          <w:szCs w:val="28"/>
        </w:rPr>
        <w:t xml:space="preserve"> «</w:t>
      </w:r>
      <w:r w:rsidRPr="00434BA6">
        <w:rPr>
          <w:rFonts w:ascii="Times New Roman" w:hAnsi="Times New Roman" w:cs="Times New Roman"/>
          <w:bCs/>
          <w:sz w:val="28"/>
          <w:szCs w:val="28"/>
        </w:rPr>
        <w:t>Об утверждении ключевых показателей вида контроля и их целевых значений, индикативных показателей для муниципального контроля в области охраны и использования особо охраняемых природных территорий местного значения»;</w:t>
      </w:r>
    </w:p>
    <w:p w14:paraId="2AFBA64B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bookmarkStart w:id="1" w:name="_Hlk191452050"/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муниципального образования «Северо-Байкальский район» </w:t>
      </w:r>
      <w:r w:rsidR="00B11C77"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29.12.2021 </w:t>
      </w: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294-</w:t>
      </w:r>
      <w:r w:rsidRPr="00434BA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"/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ключевых показателей вида контроля и их целевых значений,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 в границах сельских </w:t>
      </w: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населенных пунктов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район»;</w:t>
      </w:r>
    </w:p>
    <w:p w14:paraId="13275487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решение Совета депутатов муниципального образования «</w:t>
      </w:r>
      <w:proofErr w:type="gramStart"/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Северо-Байкальский</w:t>
      </w:r>
      <w:proofErr w:type="gramEnd"/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от 29.12.2021 № 296-VI «Об утверждении ключевых показателей вида контроля и их целевых значений, индикативных показателей для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теплоснабжения»;</w:t>
      </w:r>
    </w:p>
    <w:p w14:paraId="66E28B3E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 решение Совета депутатов муниципального образования «</w:t>
      </w:r>
      <w:proofErr w:type="gramStart"/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Северо-Байкальский</w:t>
      </w:r>
      <w:proofErr w:type="gramEnd"/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Республики Бурятия </w:t>
      </w:r>
      <w:r w:rsidR="00B11C77"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29.12.2021 </w:t>
      </w:r>
      <w:r w:rsidRPr="00434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292-VI «Об утверждении ключевых показателей вида контроля и их целевых значений, индикативных показателей для муниципального лесного контроля в отношении лесных участков, находящихся в муниципальной собственности муниципального образования «Северо-Байкальский район».</w:t>
      </w:r>
    </w:p>
    <w:p w14:paraId="1C04BF50" w14:textId="77777777" w:rsidR="00ED74B6" w:rsidRPr="00434BA6" w:rsidRDefault="003A7914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sz w:val="28"/>
          <w:szCs w:val="28"/>
        </w:rPr>
        <w:t>3. Настоящее решение вступает</w:t>
      </w:r>
      <w:r w:rsidR="00B11C77" w:rsidRPr="00434BA6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обнародования в средствах массовой информации. </w:t>
      </w:r>
    </w:p>
    <w:p w14:paraId="7D2C2837" w14:textId="77777777" w:rsidR="00884951" w:rsidRPr="00434BA6" w:rsidRDefault="008849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3F081C" w14:textId="77777777" w:rsidR="00434BA6" w:rsidRDefault="00434B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0FC31D" w14:textId="5A77AD45" w:rsidR="00ED74B6" w:rsidRPr="00434BA6" w:rsidRDefault="003A7914">
      <w:pPr>
        <w:spacing w:after="0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14:paraId="51BCF033" w14:textId="77777777" w:rsidR="00ED74B6" w:rsidRPr="00434BA6" w:rsidRDefault="003A7914">
      <w:pPr>
        <w:spacing w:after="0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5857A500" w14:textId="12493ED7" w:rsidR="00ED74B6" w:rsidRPr="00434BA6" w:rsidRDefault="003A7914">
      <w:pPr>
        <w:spacing w:after="0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 xml:space="preserve">«Северо-Байкальский </w:t>
      </w:r>
      <w:proofErr w:type="gramStart"/>
      <w:r w:rsidRPr="00434BA6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434BA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34BA6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DE2D9A" w:rsidRPr="00434BA6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434BA6">
        <w:rPr>
          <w:rFonts w:ascii="Times New Roman" w:hAnsi="Times New Roman" w:cs="Times New Roman"/>
          <w:b/>
          <w:sz w:val="28"/>
          <w:szCs w:val="28"/>
        </w:rPr>
        <w:t>Н.Н. Малахова</w:t>
      </w:r>
    </w:p>
    <w:p w14:paraId="3561CDFD" w14:textId="77777777" w:rsidR="00ED74B6" w:rsidRPr="00434BA6" w:rsidRDefault="00ED74B6">
      <w:pPr>
        <w:pStyle w:val="30"/>
        <w:ind w:firstLine="708"/>
      </w:pPr>
    </w:p>
    <w:p w14:paraId="04282659" w14:textId="77777777" w:rsidR="00ED74B6" w:rsidRPr="00434BA6" w:rsidRDefault="003A7914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14:paraId="1353EA18" w14:textId="3AABF72D" w:rsidR="00ED74B6" w:rsidRPr="00434BA6" w:rsidRDefault="003A7914">
      <w:pPr>
        <w:spacing w:after="0"/>
        <w:rPr>
          <w:rFonts w:ascii="Times New Roman" w:hAnsi="Times New Roman"/>
          <w:sz w:val="28"/>
          <w:szCs w:val="28"/>
        </w:rPr>
      </w:pPr>
      <w:r w:rsidRPr="00434BA6">
        <w:rPr>
          <w:rFonts w:ascii="Times New Roman" w:hAnsi="Times New Roman" w:cs="Times New Roman"/>
          <w:b/>
          <w:sz w:val="28"/>
          <w:szCs w:val="28"/>
        </w:rPr>
        <w:t xml:space="preserve">«Северо-Байкальский </w:t>
      </w:r>
      <w:proofErr w:type="gramStart"/>
      <w:r w:rsidRPr="00434BA6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434BA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34BA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DE2D9A" w:rsidRPr="00434B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34BA6"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 w:rsidRPr="00434BA6">
        <w:rPr>
          <w:rFonts w:ascii="Times New Roman" w:hAnsi="Times New Roman" w:cs="Times New Roman"/>
          <w:b/>
          <w:sz w:val="28"/>
          <w:szCs w:val="28"/>
        </w:rPr>
        <w:t>Пухарев</w:t>
      </w:r>
      <w:proofErr w:type="spellEnd"/>
    </w:p>
    <w:p w14:paraId="15485252" w14:textId="77777777" w:rsidR="00ED74B6" w:rsidRPr="00434BA6" w:rsidRDefault="00ED74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8ABEBA" w14:textId="68F21A15" w:rsidR="00ED74B6" w:rsidRDefault="00ED74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DF7A89" w14:textId="5A6CAA9E" w:rsidR="00DE2D9A" w:rsidRDefault="00DE2D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C39C1E" w14:textId="1EFC8644" w:rsidR="007C77D0" w:rsidRPr="00AD4579" w:rsidRDefault="007C77D0" w:rsidP="007C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57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bookmarkStart w:id="2" w:name="_GoBack"/>
      <w:bookmarkEnd w:id="2"/>
    </w:p>
    <w:p w14:paraId="3E490DBB" w14:textId="77777777" w:rsidR="007C77D0" w:rsidRPr="00AD4579" w:rsidRDefault="007C77D0" w:rsidP="007C77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D4579">
        <w:rPr>
          <w:rFonts w:ascii="Times New Roman" w:hAnsi="Times New Roman"/>
          <w:sz w:val="20"/>
          <w:szCs w:val="20"/>
        </w:rPr>
        <w:t xml:space="preserve">Проект представлен отделом по </w:t>
      </w:r>
    </w:p>
    <w:p w14:paraId="13A088E4" w14:textId="77777777" w:rsidR="007C77D0" w:rsidRPr="00AD4579" w:rsidRDefault="007C77D0" w:rsidP="007C77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D4579">
        <w:rPr>
          <w:rFonts w:ascii="Times New Roman" w:hAnsi="Times New Roman"/>
          <w:sz w:val="20"/>
          <w:szCs w:val="20"/>
        </w:rPr>
        <w:t>муниципальному контролю</w:t>
      </w:r>
    </w:p>
    <w:p w14:paraId="28F37941" w14:textId="74CE2DE5" w:rsidR="001808B9" w:rsidRDefault="007C77D0" w:rsidP="00DE2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579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AD4579">
        <w:rPr>
          <w:rFonts w:ascii="Times New Roman" w:hAnsi="Times New Roman"/>
          <w:sz w:val="20"/>
          <w:szCs w:val="20"/>
        </w:rPr>
        <w:t>Санжиев</w:t>
      </w:r>
      <w:proofErr w:type="spellEnd"/>
      <w:r w:rsidRPr="00AD4579">
        <w:rPr>
          <w:rFonts w:ascii="Times New Roman" w:hAnsi="Times New Roman"/>
          <w:sz w:val="20"/>
          <w:szCs w:val="20"/>
        </w:rPr>
        <w:t xml:space="preserve"> Ш.Б., </w:t>
      </w:r>
      <w:r>
        <w:rPr>
          <w:rFonts w:ascii="Wingdings" w:hAnsi="Wingdings"/>
          <w:sz w:val="20"/>
          <w:szCs w:val="20"/>
        </w:rPr>
        <w:t></w:t>
      </w:r>
      <w:r w:rsidRPr="00AD4579">
        <w:rPr>
          <w:rFonts w:ascii="Times New Roman" w:hAnsi="Times New Roman" w:cs="Times New Roman"/>
          <w:sz w:val="20"/>
          <w:szCs w:val="20"/>
        </w:rPr>
        <w:t>8(30130) 47-619</w:t>
      </w:r>
    </w:p>
    <w:p w14:paraId="14F9E5B0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A82E30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8B5A6D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98AB55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D245A5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937FF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3E0D71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C83094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15830B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9DADA0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97CCCE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C81DAD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4DC065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BB02D0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BF28BF" w14:textId="77777777" w:rsidR="00434BA6" w:rsidRDefault="00434B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1F6425" w14:textId="0E67BCB5" w:rsidR="00ED74B6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C51B2D6" w14:textId="77777777" w:rsidR="00ED74B6" w:rsidRDefault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3A7914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A7914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14:paraId="75469BF2" w14:textId="77777777" w:rsidR="00ED74B6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0D99BCF" w14:textId="77777777" w:rsidR="00ED74B6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273B28A5" w14:textId="749862BA" w:rsidR="00ED74B6" w:rsidRPr="00B11C77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 xml:space="preserve">от </w:t>
      </w:r>
      <w:r w:rsidR="00B11C77" w:rsidRPr="00B11C77">
        <w:rPr>
          <w:rFonts w:ascii="Times New Roman" w:hAnsi="Times New Roman" w:cs="Times New Roman"/>
          <w:sz w:val="24"/>
          <w:szCs w:val="24"/>
        </w:rPr>
        <w:t>03.04.</w:t>
      </w:r>
      <w:r w:rsidRPr="00B11C77">
        <w:rPr>
          <w:rFonts w:ascii="Times New Roman" w:hAnsi="Times New Roman" w:cs="Times New Roman"/>
          <w:sz w:val="24"/>
          <w:szCs w:val="24"/>
        </w:rPr>
        <w:t>2025 №</w:t>
      </w:r>
      <w:r w:rsidR="00434BA6">
        <w:rPr>
          <w:rFonts w:ascii="Times New Roman" w:hAnsi="Times New Roman" w:cs="Times New Roman"/>
          <w:sz w:val="24"/>
          <w:szCs w:val="24"/>
        </w:rPr>
        <w:t xml:space="preserve"> 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11C77" w:rsidRPr="00B11C7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2393109E" w14:textId="77777777" w:rsidR="00ED74B6" w:rsidRDefault="00ED74B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5BF14C99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показатели и их целевые значения для оценки результативности и эффективности осуществления муниципального земельного контроля на межселенной территории муниципального образования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район», </w:t>
      </w:r>
    </w:p>
    <w:p w14:paraId="53146332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 сельских поселений на территории МО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502E584B" w14:textId="77777777" w:rsidR="00ED74B6" w:rsidRDefault="00ED74B6">
      <w:pPr>
        <w:ind w:firstLine="567"/>
        <w:rPr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701"/>
      </w:tblGrid>
      <w:tr w:rsidR="00ED74B6" w14:paraId="579767C3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B00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9C1A" w14:textId="77777777" w:rsidR="00ED74B6" w:rsidRDefault="003A7914" w:rsidP="00BB0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ED74B6" w14:paraId="512B9AFC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8745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 из</w:t>
            </w:r>
          </w:p>
          <w:p w14:paraId="1F763D55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выявленных нарушений</w:t>
            </w:r>
          </w:p>
          <w:p w14:paraId="161BA280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B9F4" w14:textId="77777777" w:rsidR="00ED74B6" w:rsidRDefault="003A7914" w:rsidP="00BB0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  <w:tr w:rsidR="00ED74B6" w14:paraId="194984FB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8B1E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результатов</w:t>
            </w:r>
          </w:p>
          <w:p w14:paraId="5116C202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4D5" w14:textId="77777777" w:rsidR="00ED74B6" w:rsidRDefault="003A7914" w:rsidP="00BB0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D74B6" w14:paraId="7448BA3C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3F91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</w:t>
            </w:r>
          </w:p>
          <w:p w14:paraId="10B661DD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(бездействие) органа муниципального</w:t>
            </w:r>
          </w:p>
          <w:p w14:paraId="3FD51A00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на автомобильном транспорте,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наземном электрическом</w:t>
            </w:r>
          </w:p>
          <w:p w14:paraId="6D534D1C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 и в дорожном хозяйстве вне</w:t>
            </w:r>
          </w:p>
          <w:p w14:paraId="2FC22695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 населенных пунктов в границах</w:t>
            </w:r>
          </w:p>
          <w:p w14:paraId="464EDBE6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и (или) его</w:t>
            </w:r>
          </w:p>
          <w:p w14:paraId="5A56E21E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лица при проведении</w:t>
            </w:r>
          </w:p>
          <w:p w14:paraId="522D7163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D0A9" w14:textId="77777777" w:rsidR="00ED74B6" w:rsidRDefault="003A7914" w:rsidP="00BB0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1D7DA5" w14:textId="77777777" w:rsidR="00ED74B6" w:rsidRDefault="00ED74B6">
      <w:pPr>
        <w:ind w:firstLine="567"/>
        <w:rPr>
          <w:sz w:val="24"/>
          <w:szCs w:val="24"/>
        </w:rPr>
      </w:pPr>
    </w:p>
    <w:p w14:paraId="7769E181" w14:textId="77777777" w:rsidR="00ED74B6" w:rsidRDefault="00ED74B6">
      <w:pPr>
        <w:ind w:firstLine="567"/>
        <w:rPr>
          <w:sz w:val="24"/>
          <w:szCs w:val="24"/>
        </w:rPr>
      </w:pPr>
    </w:p>
    <w:p w14:paraId="33FD0567" w14:textId="77777777" w:rsidR="00ED74B6" w:rsidRDefault="00ED74B6">
      <w:pPr>
        <w:ind w:firstLine="567"/>
        <w:rPr>
          <w:sz w:val="24"/>
          <w:szCs w:val="24"/>
        </w:rPr>
      </w:pPr>
    </w:p>
    <w:p w14:paraId="0CC51DDB" w14:textId="77777777" w:rsidR="00ED74B6" w:rsidRDefault="00ED74B6">
      <w:pPr>
        <w:ind w:firstLine="567"/>
        <w:rPr>
          <w:sz w:val="24"/>
          <w:szCs w:val="24"/>
        </w:rPr>
      </w:pPr>
    </w:p>
    <w:p w14:paraId="01172172" w14:textId="77777777" w:rsidR="00ED74B6" w:rsidRDefault="00ED74B6">
      <w:pPr>
        <w:ind w:firstLine="567"/>
        <w:rPr>
          <w:sz w:val="24"/>
          <w:szCs w:val="24"/>
        </w:rPr>
      </w:pPr>
    </w:p>
    <w:p w14:paraId="6F6ABF72" w14:textId="77777777" w:rsidR="00ED74B6" w:rsidRDefault="00ED74B6">
      <w:pPr>
        <w:ind w:firstLine="567"/>
        <w:rPr>
          <w:sz w:val="24"/>
          <w:szCs w:val="24"/>
        </w:rPr>
      </w:pPr>
    </w:p>
    <w:p w14:paraId="6D3F589F" w14:textId="77777777" w:rsidR="00ED74B6" w:rsidRDefault="00ED74B6">
      <w:pPr>
        <w:ind w:firstLine="567"/>
        <w:rPr>
          <w:sz w:val="24"/>
          <w:szCs w:val="24"/>
        </w:rPr>
      </w:pPr>
    </w:p>
    <w:p w14:paraId="3237B9D5" w14:textId="77777777" w:rsidR="00ED74B6" w:rsidRDefault="00ED74B6">
      <w:pPr>
        <w:ind w:firstLine="567"/>
        <w:rPr>
          <w:sz w:val="24"/>
          <w:szCs w:val="24"/>
        </w:rPr>
      </w:pPr>
    </w:p>
    <w:p w14:paraId="1EE0F3C7" w14:textId="77777777" w:rsidR="00ED74B6" w:rsidRDefault="00ED74B6">
      <w:pPr>
        <w:ind w:firstLine="567"/>
        <w:rPr>
          <w:sz w:val="24"/>
          <w:szCs w:val="24"/>
        </w:rPr>
      </w:pPr>
    </w:p>
    <w:p w14:paraId="36F4D323" w14:textId="77777777" w:rsidR="00ED74B6" w:rsidRDefault="00ED74B6">
      <w:pPr>
        <w:ind w:firstLine="567"/>
        <w:rPr>
          <w:sz w:val="24"/>
          <w:szCs w:val="24"/>
        </w:rPr>
      </w:pPr>
    </w:p>
    <w:p w14:paraId="6954C83E" w14:textId="77777777" w:rsidR="00ED74B6" w:rsidRDefault="00ED74B6">
      <w:pPr>
        <w:ind w:firstLine="567"/>
        <w:rPr>
          <w:sz w:val="24"/>
          <w:szCs w:val="24"/>
        </w:rPr>
      </w:pPr>
    </w:p>
    <w:p w14:paraId="231A40F9" w14:textId="77777777" w:rsidR="00ED74B6" w:rsidRDefault="00ED74B6">
      <w:pPr>
        <w:ind w:firstLine="567"/>
        <w:rPr>
          <w:sz w:val="24"/>
          <w:szCs w:val="24"/>
        </w:rPr>
      </w:pPr>
    </w:p>
    <w:p w14:paraId="413B4A4D" w14:textId="77777777" w:rsidR="00B11C77" w:rsidRPr="001808B9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808B9">
        <w:rPr>
          <w:rFonts w:ascii="Times New Roman" w:hAnsi="Times New Roman" w:cs="Times New Roman"/>
          <w:sz w:val="24"/>
          <w:szCs w:val="24"/>
        </w:rPr>
        <w:t>2</w:t>
      </w:r>
    </w:p>
    <w:p w14:paraId="1A9E4E82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46367F3C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3BBE881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4AD3702F" w14:textId="700F3B26" w:rsidR="00ED74B6" w:rsidRPr="001808B9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>от 03.04.2025 №</w:t>
      </w:r>
      <w:r w:rsidR="00434BA6">
        <w:rPr>
          <w:rFonts w:ascii="Times New Roman" w:hAnsi="Times New Roman" w:cs="Times New Roman"/>
          <w:sz w:val="24"/>
          <w:szCs w:val="24"/>
        </w:rPr>
        <w:t xml:space="preserve"> 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14:paraId="2C839451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DDA7B7" w14:textId="77777777" w:rsidR="00ED74B6" w:rsidRDefault="003A791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Индикативные показатели для оценки результативности и эффективности осуществления муниципального земельного контроля на межселенной территории муниципального образования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район», в границах сельских поселений на территории МО «Северо-Байкальский район»</w:t>
      </w:r>
    </w:p>
    <w:p w14:paraId="2877EB7A" w14:textId="77777777" w:rsidR="00ED74B6" w:rsidRDefault="00ED74B6">
      <w:pPr>
        <w:spacing w:after="0"/>
        <w:ind w:firstLine="567"/>
        <w:jc w:val="center"/>
        <w:rPr>
          <w:b/>
          <w:sz w:val="24"/>
          <w:szCs w:val="24"/>
        </w:rPr>
      </w:pPr>
    </w:p>
    <w:p w14:paraId="1B91728D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плановых контрольных (надзорных) мероприятий, проведенных за отчетный период;</w:t>
      </w:r>
    </w:p>
    <w:p w14:paraId="35E44CC9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внеплановых контрольных (надзорных) мероприятий, проведенных за отчетный период;</w:t>
      </w:r>
    </w:p>
    <w:p w14:paraId="1262926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общее количество контрольных (надзорных) мероприятий с взаимодействием, проведенных за отчетный период;</w:t>
      </w:r>
    </w:p>
    <w:p w14:paraId="6A96B1DC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32323338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обязательных профилактических визитов, проведенных за отчетный период;</w:t>
      </w:r>
    </w:p>
    <w:p w14:paraId="4AE3AD35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14:paraId="1B78972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7C4AB4C3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59058CA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сумма административных штрафов, наложенных по результатам контрольных (надзорных) мероприятий, за отчетный период;</w:t>
      </w:r>
    </w:p>
    <w:p w14:paraId="44F0FCFE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6C26637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общее количество учтенных объектов контроля на конец отчетного периода;</w:t>
      </w:r>
    </w:p>
    <w:p w14:paraId="17C24869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количество учтенных контролируемых лиц на конец отчетного периода;</w:t>
      </w:r>
    </w:p>
    <w:p w14:paraId="1360B3F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общее количество жалоб, поданных контролируемыми лицами в досудебном порядке за отчетный период;</w:t>
      </w:r>
    </w:p>
    <w:p w14:paraId="7FE40F8B" w14:textId="77777777" w:rsidR="00ED74B6" w:rsidRDefault="003A7914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bookmarkStart w:id="3" w:name="_Hlk192142505"/>
      <w:r>
        <w:rPr>
          <w:rFonts w:ascii="Times New Roman" w:hAnsi="Times New Roman" w:cs="Times New Roman"/>
          <w:sz w:val="24"/>
          <w:szCs w:val="24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6B355662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783FD66C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4411F1EF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7F7B2BAC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33475B1F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537F94FE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6083C138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39985F3B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258A24C4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3FB12DDF" w14:textId="77777777" w:rsidR="00ED74B6" w:rsidRDefault="00ED74B6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0B61A31D" w14:textId="77777777" w:rsidR="00ED74B6" w:rsidRDefault="00ED74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BB3E11" w14:textId="77777777" w:rsidR="00B11C77" w:rsidRDefault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48E44D" w14:textId="77777777" w:rsidR="00B11C77" w:rsidRDefault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6B1473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2FC3546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3094B2CB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39BF2F5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20C47959" w14:textId="739D7FF1" w:rsidR="00ED74B6" w:rsidRPr="00BB086E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 xml:space="preserve">от 03.04.2025 № </w:t>
      </w:r>
      <w:r w:rsidR="00434BA6">
        <w:rPr>
          <w:rFonts w:ascii="Times New Roman" w:hAnsi="Times New Roman" w:cs="Times New Roman"/>
          <w:sz w:val="24"/>
          <w:szCs w:val="24"/>
        </w:rPr>
        <w:t>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14:paraId="2C7004BB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7232A7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показатели и их целевые значения для оценки результативности и эффективности осуществления муниципального контроля в области охраны и использования особо охраняемых природных территорий местного значения</w:t>
      </w:r>
    </w:p>
    <w:p w14:paraId="180E1DC4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701"/>
      </w:tblGrid>
      <w:tr w:rsidR="00ED74B6" w14:paraId="576B8466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ADA9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14D9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ED74B6" w14:paraId="52FE4809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2667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 из</w:t>
            </w:r>
          </w:p>
          <w:p w14:paraId="23A5261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выявленных нарушений</w:t>
            </w:r>
          </w:p>
          <w:p w14:paraId="11B3370C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700C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  <w:tr w:rsidR="00ED74B6" w14:paraId="79C840FA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6CA5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результатов</w:t>
            </w:r>
          </w:p>
          <w:p w14:paraId="2A3AB495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C47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D74B6" w14:paraId="5B5A2D7D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B813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</w:t>
            </w:r>
          </w:p>
          <w:p w14:paraId="2FAF711E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(бездействие) органа муниципального</w:t>
            </w:r>
          </w:p>
          <w:p w14:paraId="789358EC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47C74B72" w14:textId="77777777" w:rsidR="00ED74B6" w:rsidRDefault="00ED7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3C0A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4" w:name="_Hlk191452241"/>
            <w:bookmarkEnd w:id="4"/>
          </w:p>
        </w:tc>
      </w:tr>
    </w:tbl>
    <w:p w14:paraId="2D8FF6CB" w14:textId="77777777" w:rsidR="00ED74B6" w:rsidRDefault="00ED74B6">
      <w:pPr>
        <w:ind w:firstLine="567"/>
        <w:rPr>
          <w:sz w:val="24"/>
          <w:szCs w:val="24"/>
        </w:rPr>
      </w:pPr>
    </w:p>
    <w:p w14:paraId="06FB902F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BD704A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2DA99F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751792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A21156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37FC8E4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84A929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E69ACC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CCD6C30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BC2C61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0FF4EE5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D826FDF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0A9F32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28A0B31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4DC4253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E936B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DE56FD5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6003EA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708BAC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2AB1AC1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92E2CB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7630B6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03793DB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2FF4F4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DD4F78E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E29BDED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A9ACE82" w14:textId="77777777" w:rsidR="00B11C77" w:rsidRDefault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F12B5E" w14:textId="77777777" w:rsidR="00B11C77" w:rsidRPr="001808B9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808B9">
        <w:rPr>
          <w:rFonts w:ascii="Times New Roman" w:hAnsi="Times New Roman" w:cs="Times New Roman"/>
          <w:sz w:val="24"/>
          <w:szCs w:val="24"/>
        </w:rPr>
        <w:t>4</w:t>
      </w:r>
    </w:p>
    <w:p w14:paraId="52197C54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36C391C9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07BC9BBF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69AFAC0D" w14:textId="11A4815A" w:rsidR="00ED74B6" w:rsidRPr="001808B9" w:rsidRDefault="00B11C77" w:rsidP="00B11C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11C77">
        <w:rPr>
          <w:rFonts w:ascii="Times New Roman" w:hAnsi="Times New Roman" w:cs="Times New Roman"/>
          <w:b w:val="0"/>
          <w:sz w:val="24"/>
          <w:szCs w:val="24"/>
        </w:rPr>
        <w:t xml:space="preserve">от 03.04.2025 № </w:t>
      </w:r>
      <w:r w:rsidR="00434BA6">
        <w:rPr>
          <w:rFonts w:ascii="Times New Roman" w:hAnsi="Times New Roman" w:cs="Times New Roman"/>
          <w:b w:val="0"/>
          <w:sz w:val="24"/>
          <w:szCs w:val="24"/>
        </w:rPr>
        <w:t>69</w:t>
      </w:r>
      <w:r w:rsidRPr="00B11C77">
        <w:rPr>
          <w:rFonts w:ascii="Times New Roman" w:hAnsi="Times New Roman" w:cs="Times New Roman"/>
          <w:b w:val="0"/>
          <w:sz w:val="24"/>
          <w:szCs w:val="24"/>
        </w:rPr>
        <w:t>-</w:t>
      </w:r>
      <w:r w:rsidRPr="00B11C77">
        <w:rPr>
          <w:rFonts w:ascii="Times New Roman" w:hAnsi="Times New Roman" w:cs="Times New Roman"/>
          <w:b w:val="0"/>
          <w:sz w:val="24"/>
          <w:szCs w:val="24"/>
          <w:lang w:val="en-US"/>
        </w:rPr>
        <w:t>VII</w:t>
      </w:r>
    </w:p>
    <w:p w14:paraId="13685B5F" w14:textId="77777777" w:rsidR="00B11C77" w:rsidRPr="00B11C77" w:rsidRDefault="00B11C77" w:rsidP="00B11C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5860D87" w14:textId="77777777" w:rsidR="00ED74B6" w:rsidRDefault="003A79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Индикативные показатели для оценки результативности и эффективности осуществления муниципального контроля в области охраны и использования особо охраняемых природных территорий местного значения</w:t>
      </w:r>
    </w:p>
    <w:p w14:paraId="22C1A87F" w14:textId="77777777" w:rsidR="00ED74B6" w:rsidRDefault="00ED7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A69C94E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плановых контрольных (надзорных) мероприятий, проведенных за отчетный период;</w:t>
      </w:r>
    </w:p>
    <w:p w14:paraId="475CA5E1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внеплановых контрольных (надзорных) мероприятий, проведенных за отчетный период;</w:t>
      </w:r>
    </w:p>
    <w:p w14:paraId="48547BFC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общее количество контрольных (надзорных) мероприятий с взаимодействием, проведенных за отчетный период;</w:t>
      </w:r>
    </w:p>
    <w:p w14:paraId="6C2544D1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6CCDF0B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обязательных профилактических визитов, проведенных за отчетный период;</w:t>
      </w:r>
    </w:p>
    <w:p w14:paraId="3397D6B9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14:paraId="63154D00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4337D20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4F80B533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сумма административных штрафов, наложенных по результатам контрольных (надзорных) мероприятий, за отчетный период;</w:t>
      </w:r>
    </w:p>
    <w:p w14:paraId="17B445E3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79E9DF91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общее количество учтенных объектов контроля на конец отчетного периода;</w:t>
      </w:r>
    </w:p>
    <w:p w14:paraId="1C32B02B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количество учтенных контролируемых лиц на конец отчетного периода;</w:t>
      </w:r>
    </w:p>
    <w:p w14:paraId="5F9D2A13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общее количество жалоб, поданных контролируемыми лицами в досудебном порядке за отчетный период;</w:t>
      </w:r>
    </w:p>
    <w:p w14:paraId="2B640D8B" w14:textId="77777777" w:rsidR="00ED74B6" w:rsidRDefault="003A7914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bookmarkStart w:id="5" w:name="_Hlk192142505_Копия_1"/>
      <w:r>
        <w:rPr>
          <w:rFonts w:ascii="Times New Roman" w:hAnsi="Times New Roman" w:cs="Times New Roman"/>
          <w:sz w:val="24"/>
          <w:szCs w:val="24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  <w:bookmarkStart w:id="6" w:name="_GoBack_Копия_1"/>
      <w:bookmarkEnd w:id="6"/>
    </w:p>
    <w:p w14:paraId="386863E4" w14:textId="77777777" w:rsidR="00ED74B6" w:rsidRDefault="00ED74B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1452259"/>
      <w:bookmarkEnd w:id="7"/>
    </w:p>
    <w:p w14:paraId="17CCE5DE" w14:textId="77777777" w:rsidR="00ED74B6" w:rsidRDefault="00ED74B6">
      <w:pPr>
        <w:rPr>
          <w:sz w:val="24"/>
          <w:szCs w:val="24"/>
        </w:rPr>
      </w:pPr>
    </w:p>
    <w:p w14:paraId="2A9B266E" w14:textId="77777777" w:rsidR="00ED74B6" w:rsidRDefault="00ED74B6">
      <w:pPr>
        <w:rPr>
          <w:sz w:val="24"/>
          <w:szCs w:val="24"/>
        </w:rPr>
      </w:pPr>
    </w:p>
    <w:p w14:paraId="1D1E06F4" w14:textId="77777777" w:rsidR="00ED74B6" w:rsidRDefault="00ED74B6">
      <w:pPr>
        <w:rPr>
          <w:sz w:val="24"/>
          <w:szCs w:val="24"/>
        </w:rPr>
      </w:pPr>
    </w:p>
    <w:p w14:paraId="23FD92F0" w14:textId="77777777" w:rsidR="00ED74B6" w:rsidRDefault="00ED74B6">
      <w:pPr>
        <w:rPr>
          <w:sz w:val="24"/>
          <w:szCs w:val="24"/>
        </w:rPr>
      </w:pPr>
    </w:p>
    <w:p w14:paraId="51FAC1ED" w14:textId="77777777" w:rsidR="00ED74B6" w:rsidRDefault="00ED74B6">
      <w:pPr>
        <w:rPr>
          <w:sz w:val="24"/>
          <w:szCs w:val="24"/>
        </w:rPr>
      </w:pPr>
    </w:p>
    <w:p w14:paraId="1BEE788B" w14:textId="77777777" w:rsidR="00ED74B6" w:rsidRDefault="00ED74B6">
      <w:pPr>
        <w:rPr>
          <w:sz w:val="24"/>
          <w:szCs w:val="24"/>
        </w:rPr>
      </w:pPr>
    </w:p>
    <w:p w14:paraId="636250D3" w14:textId="1F7F845D" w:rsidR="00B11C77" w:rsidRDefault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05B4C8" w14:textId="77777777" w:rsidR="001808B9" w:rsidRDefault="0018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3A82F" w14:textId="77777777" w:rsidR="00B11C77" w:rsidRDefault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1804BD" w14:textId="77777777" w:rsidR="00B11C77" w:rsidRPr="00BB086E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A7914" w:rsidRPr="00BB086E">
        <w:rPr>
          <w:rFonts w:ascii="Times New Roman" w:hAnsi="Times New Roman" w:cs="Times New Roman"/>
          <w:sz w:val="24"/>
          <w:szCs w:val="24"/>
        </w:rPr>
        <w:t>5</w:t>
      </w:r>
    </w:p>
    <w:p w14:paraId="427AB58E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893DBD4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B654CA6" w14:textId="77777777" w:rsidR="00B11C77" w:rsidRDefault="00B11C77" w:rsidP="00B11C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583A673A" w14:textId="662AFF7A" w:rsidR="00ED74B6" w:rsidRPr="00DE2D9A" w:rsidRDefault="00B11C77" w:rsidP="003A791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 xml:space="preserve">от 03.04.2025 № </w:t>
      </w:r>
      <w:r w:rsidR="00434BA6">
        <w:rPr>
          <w:rFonts w:ascii="Times New Roman" w:hAnsi="Times New Roman" w:cs="Times New Roman"/>
          <w:sz w:val="24"/>
          <w:szCs w:val="24"/>
        </w:rPr>
        <w:t>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14:paraId="5396FDA0" w14:textId="77777777" w:rsidR="003A7914" w:rsidRDefault="003A7914" w:rsidP="003A791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28CCFFE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показатели и их целевые значения, для оценки результативности и эффективности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</w:t>
      </w:r>
    </w:p>
    <w:p w14:paraId="4F14408E" w14:textId="77777777" w:rsidR="00ED74B6" w:rsidRDefault="00ED74B6">
      <w:pPr>
        <w:ind w:firstLine="567"/>
        <w:rPr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701"/>
      </w:tblGrid>
      <w:tr w:rsidR="00ED74B6" w14:paraId="0B37A514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5609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77ED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ED74B6" w14:paraId="36418BED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BE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 из</w:t>
            </w:r>
          </w:p>
          <w:p w14:paraId="4403D399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выявленных нарушений</w:t>
            </w:r>
          </w:p>
          <w:p w14:paraId="61D97936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E44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  <w:tr w:rsidR="00ED74B6" w14:paraId="10DAF73D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0FC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результатов</w:t>
            </w:r>
          </w:p>
          <w:p w14:paraId="5C40EDE0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8B6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D74B6" w14:paraId="2A02D79D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AC90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</w:t>
            </w:r>
          </w:p>
          <w:p w14:paraId="6127DC23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(бездействие) органа муниципального</w:t>
            </w:r>
          </w:p>
          <w:p w14:paraId="51352406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7EB3D6F0" w14:textId="77777777" w:rsidR="00ED74B6" w:rsidRDefault="00ED7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072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8" w:name="_Hlk191452241_Копия_1"/>
            <w:bookmarkEnd w:id="8"/>
          </w:p>
        </w:tc>
      </w:tr>
    </w:tbl>
    <w:p w14:paraId="4A165F7A" w14:textId="77777777" w:rsidR="00ED74B6" w:rsidRDefault="00ED74B6">
      <w:pPr>
        <w:ind w:firstLine="567"/>
        <w:rPr>
          <w:sz w:val="24"/>
          <w:szCs w:val="24"/>
        </w:rPr>
      </w:pPr>
    </w:p>
    <w:p w14:paraId="5759A30F" w14:textId="77777777" w:rsidR="00ED74B6" w:rsidRDefault="00ED74B6">
      <w:pPr>
        <w:ind w:firstLine="567"/>
        <w:rPr>
          <w:sz w:val="24"/>
          <w:szCs w:val="24"/>
        </w:rPr>
      </w:pPr>
    </w:p>
    <w:p w14:paraId="24D16B31" w14:textId="77777777" w:rsidR="00ED74B6" w:rsidRDefault="00ED74B6">
      <w:pPr>
        <w:ind w:firstLine="567"/>
        <w:rPr>
          <w:sz w:val="24"/>
          <w:szCs w:val="24"/>
        </w:rPr>
      </w:pPr>
    </w:p>
    <w:p w14:paraId="1109EA21" w14:textId="77777777" w:rsidR="00ED74B6" w:rsidRDefault="00ED74B6">
      <w:pPr>
        <w:ind w:firstLine="567"/>
        <w:rPr>
          <w:sz w:val="24"/>
          <w:szCs w:val="24"/>
        </w:rPr>
      </w:pPr>
    </w:p>
    <w:p w14:paraId="4467B7B9" w14:textId="77777777" w:rsidR="00ED74B6" w:rsidRDefault="00ED74B6">
      <w:pPr>
        <w:ind w:firstLine="567"/>
        <w:rPr>
          <w:sz w:val="24"/>
          <w:szCs w:val="24"/>
        </w:rPr>
      </w:pPr>
    </w:p>
    <w:p w14:paraId="5A0015D6" w14:textId="77777777" w:rsidR="00ED74B6" w:rsidRDefault="00ED74B6">
      <w:pPr>
        <w:ind w:firstLine="567"/>
        <w:rPr>
          <w:sz w:val="24"/>
          <w:szCs w:val="24"/>
        </w:rPr>
      </w:pPr>
    </w:p>
    <w:p w14:paraId="5052A695" w14:textId="77777777" w:rsidR="00ED74B6" w:rsidRDefault="00ED74B6">
      <w:pPr>
        <w:ind w:firstLine="567"/>
        <w:rPr>
          <w:sz w:val="24"/>
          <w:szCs w:val="24"/>
        </w:rPr>
      </w:pPr>
    </w:p>
    <w:p w14:paraId="0DCD74EE" w14:textId="77777777" w:rsidR="00ED74B6" w:rsidRDefault="00ED74B6">
      <w:pPr>
        <w:ind w:firstLine="567"/>
        <w:rPr>
          <w:sz w:val="24"/>
          <w:szCs w:val="24"/>
        </w:rPr>
      </w:pPr>
    </w:p>
    <w:p w14:paraId="1E0B76ED" w14:textId="77777777" w:rsidR="00ED74B6" w:rsidRDefault="00ED74B6">
      <w:pPr>
        <w:ind w:firstLine="567"/>
        <w:rPr>
          <w:sz w:val="24"/>
          <w:szCs w:val="24"/>
        </w:rPr>
      </w:pPr>
    </w:p>
    <w:p w14:paraId="38DE18DF" w14:textId="77777777" w:rsidR="00ED74B6" w:rsidRDefault="00ED74B6">
      <w:pPr>
        <w:ind w:firstLine="567"/>
        <w:rPr>
          <w:sz w:val="24"/>
          <w:szCs w:val="24"/>
        </w:rPr>
      </w:pPr>
    </w:p>
    <w:p w14:paraId="3B6CF462" w14:textId="77777777" w:rsidR="00ED74B6" w:rsidRDefault="00ED74B6">
      <w:pPr>
        <w:ind w:firstLine="567"/>
        <w:rPr>
          <w:sz w:val="24"/>
          <w:szCs w:val="24"/>
        </w:rPr>
      </w:pPr>
    </w:p>
    <w:p w14:paraId="5DE8377B" w14:textId="77777777" w:rsidR="00ED74B6" w:rsidRDefault="00ED74B6">
      <w:pPr>
        <w:ind w:firstLine="567"/>
        <w:rPr>
          <w:sz w:val="24"/>
          <w:szCs w:val="24"/>
        </w:rPr>
      </w:pPr>
    </w:p>
    <w:p w14:paraId="094B61FB" w14:textId="47F5440F" w:rsidR="003A7914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40C067" w14:textId="77777777" w:rsidR="001808B9" w:rsidRDefault="001808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FA9A66" w14:textId="77777777" w:rsidR="003A7914" w:rsidRPr="001808B9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808B9">
        <w:rPr>
          <w:rFonts w:ascii="Times New Roman" w:hAnsi="Times New Roman" w:cs="Times New Roman"/>
          <w:sz w:val="24"/>
          <w:szCs w:val="24"/>
        </w:rPr>
        <w:t>6</w:t>
      </w:r>
    </w:p>
    <w:p w14:paraId="48020815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10FCDCFB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FB64A5F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1F4FF967" w14:textId="74032DB2" w:rsidR="00ED74B6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>от 03.04.2025 №</w:t>
      </w:r>
      <w:r w:rsidR="00434BA6">
        <w:rPr>
          <w:rFonts w:ascii="Times New Roman" w:hAnsi="Times New Roman" w:cs="Times New Roman"/>
          <w:sz w:val="24"/>
          <w:szCs w:val="24"/>
        </w:rPr>
        <w:t xml:space="preserve"> 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14:paraId="5A1FA48E" w14:textId="77777777" w:rsidR="00ED74B6" w:rsidRDefault="00ED74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F8C803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Индикативные показатели для оценки результативности и эффективности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контроля на автомобильном транспорте городском наземном электрическом транспорте и в дорожном хозяйстве  в границах населенных пунктов сельских поселений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 </w:t>
      </w:r>
    </w:p>
    <w:p w14:paraId="051DC833" w14:textId="77777777" w:rsidR="00ED74B6" w:rsidRDefault="00ED74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960D5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плановых контрольных (надзорных) мероприятий, проведенных за отчетный период;</w:t>
      </w:r>
    </w:p>
    <w:p w14:paraId="318AA10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внеплановых контрольных (надзорных) мероприятий, проведенных за отчетный период;</w:t>
      </w:r>
    </w:p>
    <w:p w14:paraId="2E4FEB33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общее количество контрольных (надзорных) мероприятий с взаимодействием, проведенных за отчетный период;</w:t>
      </w:r>
    </w:p>
    <w:p w14:paraId="4AFEC7B6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2B40763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обязательных профилактических визитов, проведенных за отчетный период;</w:t>
      </w:r>
    </w:p>
    <w:p w14:paraId="63033746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14:paraId="0D6C73D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14A4B8CE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0E52651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сумма административных штрафов, наложенных по результатам контрольных (надзорных) мероприятий, за отчетный период;</w:t>
      </w:r>
    </w:p>
    <w:p w14:paraId="09FC19CA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2776215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общее количество учтенных объектов контроля на конец отчетного периода;</w:t>
      </w:r>
    </w:p>
    <w:p w14:paraId="79E9E0F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количество учтенных контролируемых лиц на конец отчетного периода;</w:t>
      </w:r>
    </w:p>
    <w:p w14:paraId="1C68662F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общее количество жалоб, поданных контролируемыми лицами в досудебном порядке за отчетный период;</w:t>
      </w:r>
    </w:p>
    <w:p w14:paraId="6C24D5B0" w14:textId="77777777" w:rsidR="00ED74B6" w:rsidRDefault="003A7914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bookmarkStart w:id="9" w:name="_Hlk192142505_Копия_2"/>
      <w:r>
        <w:rPr>
          <w:rFonts w:ascii="Times New Roman" w:hAnsi="Times New Roman" w:cs="Times New Roman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bookmarkEnd w:id="9"/>
      <w:r>
        <w:rPr>
          <w:rFonts w:ascii="Times New Roman" w:hAnsi="Times New Roman" w:cs="Times New Roman"/>
        </w:rPr>
        <w:t>.</w:t>
      </w:r>
    </w:p>
    <w:p w14:paraId="5C26BF1E" w14:textId="77777777" w:rsidR="00ED74B6" w:rsidRDefault="00ED74B6">
      <w:pPr>
        <w:rPr>
          <w:sz w:val="24"/>
          <w:szCs w:val="24"/>
        </w:rPr>
      </w:pPr>
    </w:p>
    <w:p w14:paraId="557EB73E" w14:textId="77777777" w:rsidR="00ED74B6" w:rsidRDefault="00ED74B6">
      <w:pPr>
        <w:rPr>
          <w:sz w:val="24"/>
          <w:szCs w:val="24"/>
        </w:rPr>
      </w:pPr>
    </w:p>
    <w:p w14:paraId="79489B17" w14:textId="77777777" w:rsidR="00ED74B6" w:rsidRDefault="00ED74B6">
      <w:pPr>
        <w:rPr>
          <w:sz w:val="24"/>
          <w:szCs w:val="24"/>
        </w:rPr>
      </w:pPr>
    </w:p>
    <w:p w14:paraId="7172ABD3" w14:textId="77777777" w:rsidR="00ED74B6" w:rsidRDefault="00ED74B6">
      <w:pPr>
        <w:rPr>
          <w:sz w:val="24"/>
          <w:szCs w:val="24"/>
        </w:rPr>
      </w:pPr>
    </w:p>
    <w:p w14:paraId="5736C233" w14:textId="77777777" w:rsidR="00ED74B6" w:rsidRDefault="00ED74B6">
      <w:pPr>
        <w:rPr>
          <w:sz w:val="24"/>
          <w:szCs w:val="24"/>
        </w:rPr>
      </w:pPr>
    </w:p>
    <w:p w14:paraId="3BA39E87" w14:textId="77777777" w:rsidR="00ED74B6" w:rsidRDefault="00ED74B6">
      <w:pPr>
        <w:rPr>
          <w:sz w:val="24"/>
          <w:szCs w:val="24"/>
        </w:rPr>
      </w:pPr>
    </w:p>
    <w:p w14:paraId="0F058719" w14:textId="77777777" w:rsidR="00ED74B6" w:rsidRDefault="00ED74B6">
      <w:pPr>
        <w:rPr>
          <w:sz w:val="24"/>
          <w:szCs w:val="24"/>
        </w:rPr>
      </w:pPr>
    </w:p>
    <w:p w14:paraId="621C8CB1" w14:textId="77777777" w:rsidR="003A7914" w:rsidRPr="00BB086E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BB086E">
        <w:rPr>
          <w:rFonts w:ascii="Times New Roman" w:hAnsi="Times New Roman" w:cs="Times New Roman"/>
          <w:sz w:val="24"/>
          <w:szCs w:val="24"/>
        </w:rPr>
        <w:t>7</w:t>
      </w:r>
    </w:p>
    <w:p w14:paraId="7C4E4E7E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63264310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DE7B06D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4C6829DA" w14:textId="0E40E836" w:rsidR="00ED74B6" w:rsidRPr="00BB086E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>от 03.04.2025 №</w:t>
      </w:r>
      <w:r w:rsidR="00434BA6">
        <w:rPr>
          <w:rFonts w:ascii="Times New Roman" w:hAnsi="Times New Roman" w:cs="Times New Roman"/>
          <w:sz w:val="24"/>
          <w:szCs w:val="24"/>
        </w:rPr>
        <w:t xml:space="preserve"> 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14:paraId="531A6B62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966A9D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показатели и их целевые значения для оценки результативности и эффективности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14:paraId="2084E4F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701"/>
      </w:tblGrid>
      <w:tr w:rsidR="00ED74B6" w14:paraId="24FD6FA8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F96D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A3B0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ED74B6" w14:paraId="2B1395A4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35E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 из</w:t>
            </w:r>
          </w:p>
          <w:p w14:paraId="0E6DCFC3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выявленных нарушений</w:t>
            </w:r>
          </w:p>
          <w:p w14:paraId="25C83473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D3A2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  <w:tr w:rsidR="00ED74B6" w14:paraId="5BC092B6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795D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результатов</w:t>
            </w:r>
          </w:p>
          <w:p w14:paraId="751CB4E1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29B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D74B6" w14:paraId="1C68F57C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3A5F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</w:t>
            </w:r>
          </w:p>
          <w:p w14:paraId="13D0F15B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(бездействие) органа муниципального</w:t>
            </w:r>
          </w:p>
          <w:p w14:paraId="51C7F54B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7F1A11CA" w14:textId="77777777" w:rsidR="00ED74B6" w:rsidRDefault="00ED7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608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10" w:name="_Hlk191452241_Копия_2"/>
            <w:bookmarkEnd w:id="10"/>
          </w:p>
        </w:tc>
      </w:tr>
    </w:tbl>
    <w:p w14:paraId="019E52BE" w14:textId="77777777" w:rsidR="00ED74B6" w:rsidRDefault="00ED74B6">
      <w:pPr>
        <w:ind w:firstLine="567"/>
        <w:rPr>
          <w:sz w:val="24"/>
          <w:szCs w:val="24"/>
        </w:rPr>
      </w:pPr>
    </w:p>
    <w:p w14:paraId="31D8FB72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C3315A3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ED1EFA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6E3F5BE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25761A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D49FF2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ACEAA4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567433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58AF552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EF1F7F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C2D33C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42EA574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C8E01F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EEE751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D0EBFB5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9DD601E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BD1ED0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E53E914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421841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4D59936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1637633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BA443D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7D8BD7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E9535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98472D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EF7325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F213E90" w14:textId="77777777" w:rsidR="003A7914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69F859" w14:textId="77777777" w:rsidR="003A7914" w:rsidRP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0169469A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3EC6345F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4D403B8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649F7BAA" w14:textId="3E6E1554" w:rsidR="00ED74B6" w:rsidRPr="00DE2D9A" w:rsidRDefault="003A7914" w:rsidP="001808B9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808B9">
        <w:rPr>
          <w:rFonts w:ascii="Times New Roman" w:hAnsi="Times New Roman" w:cs="Times New Roman"/>
          <w:b w:val="0"/>
          <w:bCs/>
          <w:sz w:val="24"/>
          <w:szCs w:val="24"/>
        </w:rPr>
        <w:t xml:space="preserve">от 03.04.2025 № </w:t>
      </w:r>
      <w:r w:rsidR="00434BA6">
        <w:rPr>
          <w:rFonts w:ascii="Times New Roman" w:hAnsi="Times New Roman" w:cs="Times New Roman"/>
          <w:b w:val="0"/>
          <w:bCs/>
          <w:sz w:val="24"/>
          <w:szCs w:val="24"/>
        </w:rPr>
        <w:t>69</w:t>
      </w:r>
      <w:r w:rsidRPr="001808B9">
        <w:rPr>
          <w:rFonts w:ascii="Times New Roman" w:hAnsi="Times New Roman" w:cs="Times New Roman"/>
          <w:b w:val="0"/>
          <w:bCs/>
          <w:sz w:val="24"/>
          <w:szCs w:val="24"/>
        </w:rPr>
        <w:t>-</w:t>
      </w:r>
      <w:r w:rsidRPr="001808B9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VII</w:t>
      </w:r>
    </w:p>
    <w:p w14:paraId="042C38C9" w14:textId="77777777" w:rsidR="001808B9" w:rsidRDefault="001808B9" w:rsidP="003A79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5581015" w14:textId="77777777" w:rsidR="00ED74B6" w:rsidRDefault="003A79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Индикативные показатели для оценки результативности и эффективности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14:paraId="2E6DE1FA" w14:textId="77777777" w:rsidR="00ED74B6" w:rsidRDefault="00ED7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8830052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плановых контрольных (надзорных) мероприятий, проведенных за отчетный период;</w:t>
      </w:r>
    </w:p>
    <w:p w14:paraId="64B03516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внеплановых контрольных (надзорных) мероприятий, проведенных за отчетный период;</w:t>
      </w:r>
    </w:p>
    <w:p w14:paraId="56F16B0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общее количество контрольных (надзорных) мероприятий с взаимодействием, проведенных за отчетный период;</w:t>
      </w:r>
    </w:p>
    <w:p w14:paraId="06A3C3D0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539BB4FD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обязательных профилактических визитов, проведенных за отчетный период;</w:t>
      </w:r>
    </w:p>
    <w:p w14:paraId="177B311E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14:paraId="6C181241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728136F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62262BD8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сумма административных штрафов, наложенных по результатам контрольных (надзорных) мероприятий, за отчетный период;</w:t>
      </w:r>
    </w:p>
    <w:p w14:paraId="6D6CEB63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068F20B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общее количество учтенных объектов контроля на конец отчетного периода;</w:t>
      </w:r>
    </w:p>
    <w:p w14:paraId="3BE6C7C0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количество учтенных контролируемых лиц на конец отчетного периода;</w:t>
      </w:r>
    </w:p>
    <w:p w14:paraId="1F89DE3A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общее количество жалоб, поданных контролируемыми лицами в досудебном порядке за отчетный период;</w:t>
      </w:r>
    </w:p>
    <w:p w14:paraId="071F29DF" w14:textId="77777777" w:rsidR="00ED74B6" w:rsidRDefault="003A7914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bookmarkStart w:id="11" w:name="_Hlk192142505_Копия_3"/>
      <w:r>
        <w:rPr>
          <w:rFonts w:ascii="Times New Roman" w:hAnsi="Times New Roman" w:cs="Times New Roman"/>
          <w:sz w:val="24"/>
          <w:szCs w:val="24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bookmarkEnd w:id="11"/>
      <w:r>
        <w:rPr>
          <w:rFonts w:ascii="Times New Roman" w:hAnsi="Times New Roman" w:cs="Times New Roman"/>
          <w:sz w:val="24"/>
          <w:szCs w:val="24"/>
        </w:rPr>
        <w:t>.</w:t>
      </w:r>
      <w:bookmarkStart w:id="12" w:name="_GoBack_Копия_2"/>
      <w:bookmarkEnd w:id="12"/>
    </w:p>
    <w:p w14:paraId="5195F879" w14:textId="77777777" w:rsidR="00ED74B6" w:rsidRDefault="00ED74B6">
      <w:pPr>
        <w:rPr>
          <w:sz w:val="24"/>
          <w:szCs w:val="24"/>
        </w:rPr>
      </w:pPr>
    </w:p>
    <w:p w14:paraId="016A1719" w14:textId="77777777" w:rsidR="00ED74B6" w:rsidRDefault="00ED74B6">
      <w:pPr>
        <w:rPr>
          <w:sz w:val="24"/>
          <w:szCs w:val="24"/>
        </w:rPr>
      </w:pPr>
    </w:p>
    <w:p w14:paraId="5E04C517" w14:textId="77777777" w:rsidR="00ED74B6" w:rsidRDefault="00ED74B6">
      <w:pPr>
        <w:rPr>
          <w:sz w:val="24"/>
          <w:szCs w:val="24"/>
        </w:rPr>
      </w:pPr>
    </w:p>
    <w:p w14:paraId="7809E73C" w14:textId="77777777" w:rsidR="00ED74B6" w:rsidRDefault="00ED74B6">
      <w:pPr>
        <w:rPr>
          <w:sz w:val="24"/>
          <w:szCs w:val="24"/>
        </w:rPr>
      </w:pPr>
    </w:p>
    <w:p w14:paraId="2EF8D2F9" w14:textId="77777777" w:rsidR="00ED74B6" w:rsidRDefault="00ED74B6">
      <w:pPr>
        <w:rPr>
          <w:sz w:val="24"/>
          <w:szCs w:val="24"/>
        </w:rPr>
      </w:pPr>
    </w:p>
    <w:p w14:paraId="1AC25CC5" w14:textId="77777777" w:rsidR="00ED74B6" w:rsidRDefault="00ED74B6">
      <w:pPr>
        <w:rPr>
          <w:sz w:val="24"/>
          <w:szCs w:val="24"/>
        </w:rPr>
      </w:pPr>
    </w:p>
    <w:p w14:paraId="7B035EBD" w14:textId="77777777" w:rsidR="003A7914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56732B" w14:textId="77777777" w:rsidR="003A7914" w:rsidRDefault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8D11DC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14:paraId="14F30B94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4B0FDA66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A3A4649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68A72014" w14:textId="61E3491F" w:rsidR="00ED74B6" w:rsidRPr="00BB086E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1C77">
        <w:rPr>
          <w:rFonts w:ascii="Times New Roman" w:hAnsi="Times New Roman" w:cs="Times New Roman"/>
          <w:sz w:val="24"/>
          <w:szCs w:val="24"/>
        </w:rPr>
        <w:t>от 03.04.2025 №</w:t>
      </w:r>
      <w:r w:rsidR="00434BA6">
        <w:rPr>
          <w:rFonts w:ascii="Times New Roman" w:hAnsi="Times New Roman" w:cs="Times New Roman"/>
          <w:sz w:val="24"/>
          <w:szCs w:val="24"/>
        </w:rPr>
        <w:t xml:space="preserve"> 69</w:t>
      </w:r>
      <w:r w:rsidRPr="00B11C77">
        <w:rPr>
          <w:rFonts w:ascii="Times New Roman" w:hAnsi="Times New Roman" w:cs="Times New Roman"/>
          <w:sz w:val="24"/>
          <w:szCs w:val="24"/>
        </w:rPr>
        <w:t>-</w:t>
      </w:r>
      <w:r w:rsidRPr="00B11C77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14:paraId="6E869CFE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41B489" w14:textId="77777777" w:rsidR="00ED74B6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показатели и их целевые значения для оценки результативности и эффективности осуществления муниципального лесного контроля </w:t>
      </w:r>
    </w:p>
    <w:p w14:paraId="1CB7B3C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701"/>
      </w:tblGrid>
      <w:tr w:rsidR="00ED74B6" w14:paraId="16C76764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A21F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6E62" w14:textId="77777777" w:rsidR="00ED74B6" w:rsidRDefault="003A7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ED74B6" w14:paraId="7D3807A6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2D3C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 из</w:t>
            </w:r>
          </w:p>
          <w:p w14:paraId="059242B3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выявленных нарушений</w:t>
            </w:r>
          </w:p>
          <w:p w14:paraId="57156FB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C380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  <w:tr w:rsidR="00ED74B6" w14:paraId="73C4FC56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58C6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результатов</w:t>
            </w:r>
          </w:p>
          <w:p w14:paraId="7B7C8C4D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725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D74B6" w14:paraId="7B5E545F" w14:textId="77777777"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DB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</w:t>
            </w:r>
          </w:p>
          <w:p w14:paraId="20975510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(бездействие) органа муниципального</w:t>
            </w:r>
          </w:p>
          <w:p w14:paraId="68A70DFE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6BD0B88A" w14:textId="77777777" w:rsidR="00ED74B6" w:rsidRDefault="00ED7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7C38" w14:textId="77777777" w:rsidR="00ED74B6" w:rsidRDefault="003A79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13" w:name="_Hlk191452241_Копия_3"/>
            <w:bookmarkEnd w:id="13"/>
          </w:p>
        </w:tc>
      </w:tr>
    </w:tbl>
    <w:p w14:paraId="6CD7AD28" w14:textId="77777777" w:rsidR="00ED74B6" w:rsidRDefault="00ED74B6">
      <w:pPr>
        <w:ind w:firstLine="567"/>
        <w:rPr>
          <w:sz w:val="24"/>
          <w:szCs w:val="24"/>
        </w:rPr>
      </w:pPr>
    </w:p>
    <w:p w14:paraId="291AC00F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246C1E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F89E5E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845BC1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64DA1C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44774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CA0E822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3F65E88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D955CC0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6140751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96998E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31B8DA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31691FE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3EB91F1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F4AAE22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071130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D2B392E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E3D4BEA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961E4F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A158F6C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82BEA17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7C0559C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8A13909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C15CF62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BC1B685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183F6F0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EA5414F" w14:textId="77777777" w:rsidR="00ED74B6" w:rsidRDefault="00ED74B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8C8CA73" w14:textId="77777777" w:rsidR="003A7914" w:rsidRDefault="003A791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A0B67A8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808B9">
        <w:rPr>
          <w:rFonts w:ascii="Times New Roman" w:hAnsi="Times New Roman" w:cs="Times New Roman"/>
          <w:sz w:val="24"/>
          <w:szCs w:val="24"/>
        </w:rPr>
        <w:t>10</w:t>
      </w:r>
    </w:p>
    <w:p w14:paraId="6294759D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4710337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2E954680" w14:textId="77777777" w:rsidR="003A7914" w:rsidRDefault="003A7914" w:rsidP="003A7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2FBE572C" w14:textId="091AE77C" w:rsidR="00ED74B6" w:rsidRPr="001808B9" w:rsidRDefault="003A7914" w:rsidP="003A79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7914">
        <w:rPr>
          <w:rFonts w:ascii="Times New Roman" w:hAnsi="Times New Roman" w:cs="Times New Roman"/>
          <w:b w:val="0"/>
          <w:sz w:val="24"/>
          <w:szCs w:val="24"/>
        </w:rPr>
        <w:t>от 03.04.2025 №</w:t>
      </w:r>
      <w:r w:rsidR="00434BA6">
        <w:rPr>
          <w:rFonts w:ascii="Times New Roman" w:hAnsi="Times New Roman" w:cs="Times New Roman"/>
          <w:b w:val="0"/>
          <w:sz w:val="24"/>
          <w:szCs w:val="24"/>
        </w:rPr>
        <w:t xml:space="preserve"> 69</w:t>
      </w:r>
      <w:r w:rsidRPr="003A7914">
        <w:rPr>
          <w:rFonts w:ascii="Times New Roman" w:hAnsi="Times New Roman" w:cs="Times New Roman"/>
          <w:b w:val="0"/>
          <w:sz w:val="24"/>
          <w:szCs w:val="24"/>
        </w:rPr>
        <w:t>-</w:t>
      </w:r>
      <w:r w:rsidRPr="003A7914">
        <w:rPr>
          <w:rFonts w:ascii="Times New Roman" w:hAnsi="Times New Roman" w:cs="Times New Roman"/>
          <w:b w:val="0"/>
          <w:sz w:val="24"/>
          <w:szCs w:val="24"/>
          <w:lang w:val="en-US"/>
        </w:rPr>
        <w:t>VII</w:t>
      </w:r>
    </w:p>
    <w:p w14:paraId="3422EF14" w14:textId="77777777" w:rsidR="003A7914" w:rsidRPr="001808B9" w:rsidRDefault="003A7914" w:rsidP="003A791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3B3A9FAB" w14:textId="77777777" w:rsidR="003A7914" w:rsidRDefault="003A7914" w:rsidP="003A791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530C2EF3" w14:textId="77777777" w:rsidR="00ED74B6" w:rsidRDefault="003A79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Индикативные показатели для оценки результативности и эффективности осуществления муниципального лесного контроля</w:t>
      </w:r>
    </w:p>
    <w:p w14:paraId="1571F33A" w14:textId="77777777" w:rsidR="00ED74B6" w:rsidRDefault="00ED7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F8CAE78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плановых контрольных (надзорных) мероприятий, проведенных за отчетный период;</w:t>
      </w:r>
    </w:p>
    <w:p w14:paraId="630E067C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внеплановых контрольных (надзорных) мероприятий, проведенных за отчетный период;</w:t>
      </w:r>
    </w:p>
    <w:p w14:paraId="2C1BBB88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общее количество контрольных (надзорных) мероприятий с взаимодействием, проведенных за отчетный период;</w:t>
      </w:r>
    </w:p>
    <w:p w14:paraId="3EF62D3E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05327F6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обязательных профилактических визитов, проведенных за отчетный период;</w:t>
      </w:r>
    </w:p>
    <w:p w14:paraId="7D4DC6F6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14:paraId="2BD6CEF1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6ACDCBE4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7413C995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сумма административных штрафов, наложенных по результатам контрольных (надзорных) мероприятий, за отчетный период;</w:t>
      </w:r>
    </w:p>
    <w:p w14:paraId="36295EBA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6C23DA50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общее количество учтенных объектов контроля на конец отчетного периода;</w:t>
      </w:r>
    </w:p>
    <w:p w14:paraId="367B199D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количество учтенных контролируемых лиц на конец отчетного периода;</w:t>
      </w:r>
    </w:p>
    <w:p w14:paraId="2B925AE7" w14:textId="77777777" w:rsidR="00ED74B6" w:rsidRDefault="003A7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общее количество жалоб, поданных контролируемыми лицами в досудебном порядке за отчетный период;</w:t>
      </w:r>
    </w:p>
    <w:p w14:paraId="28B6129B" w14:textId="77777777" w:rsidR="00ED74B6" w:rsidRDefault="003A7914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bookmarkStart w:id="14" w:name="_Hlk192142505_Копия_4"/>
      <w:r>
        <w:rPr>
          <w:rFonts w:ascii="Times New Roman" w:hAnsi="Times New Roman" w:cs="Times New Roman"/>
          <w:sz w:val="24"/>
          <w:szCs w:val="24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bookmarkEnd w:id="14"/>
      <w:r>
        <w:rPr>
          <w:rFonts w:ascii="Times New Roman" w:hAnsi="Times New Roman" w:cs="Times New Roman"/>
          <w:sz w:val="24"/>
          <w:szCs w:val="24"/>
        </w:rPr>
        <w:t>.</w:t>
      </w:r>
    </w:p>
    <w:p w14:paraId="6BF4911C" w14:textId="77777777" w:rsidR="00ED74B6" w:rsidRDefault="00ED74B6">
      <w:pPr>
        <w:rPr>
          <w:sz w:val="24"/>
          <w:szCs w:val="24"/>
        </w:rPr>
      </w:pPr>
    </w:p>
    <w:p w14:paraId="206FBFFB" w14:textId="77777777" w:rsidR="00ED74B6" w:rsidRDefault="00ED74B6">
      <w:pPr>
        <w:rPr>
          <w:sz w:val="24"/>
          <w:szCs w:val="24"/>
        </w:rPr>
      </w:pPr>
    </w:p>
    <w:p w14:paraId="7A24CDBB" w14:textId="77777777" w:rsidR="00ED74B6" w:rsidRDefault="00ED74B6">
      <w:pPr>
        <w:rPr>
          <w:sz w:val="24"/>
          <w:szCs w:val="24"/>
        </w:rPr>
      </w:pPr>
    </w:p>
    <w:p w14:paraId="70F57F0F" w14:textId="77777777" w:rsidR="00ED74B6" w:rsidRDefault="00ED74B6">
      <w:pPr>
        <w:rPr>
          <w:sz w:val="24"/>
          <w:szCs w:val="24"/>
        </w:rPr>
      </w:pPr>
    </w:p>
    <w:p w14:paraId="151853AB" w14:textId="77777777" w:rsidR="00ED74B6" w:rsidRDefault="00ED74B6">
      <w:pPr>
        <w:rPr>
          <w:sz w:val="24"/>
          <w:szCs w:val="24"/>
        </w:rPr>
      </w:pPr>
    </w:p>
    <w:p w14:paraId="4B066233" w14:textId="77777777" w:rsidR="00ED74B6" w:rsidRDefault="00ED74B6">
      <w:pPr>
        <w:rPr>
          <w:sz w:val="24"/>
          <w:szCs w:val="24"/>
        </w:rPr>
      </w:pPr>
    </w:p>
    <w:p w14:paraId="4EF21871" w14:textId="77777777" w:rsidR="00ED74B6" w:rsidRDefault="00ED74B6">
      <w:pPr>
        <w:rPr>
          <w:sz w:val="24"/>
          <w:szCs w:val="24"/>
        </w:rPr>
      </w:pPr>
    </w:p>
    <w:sectPr w:rsidR="00ED74B6" w:rsidSect="00884951">
      <w:pgSz w:w="11906" w:h="16838"/>
      <w:pgMar w:top="851" w:right="707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D74B6"/>
    <w:rsid w:val="001808B9"/>
    <w:rsid w:val="003A7914"/>
    <w:rsid w:val="00434BA6"/>
    <w:rsid w:val="007C77D0"/>
    <w:rsid w:val="00884951"/>
    <w:rsid w:val="00AB4E32"/>
    <w:rsid w:val="00AD4579"/>
    <w:rsid w:val="00B11C77"/>
    <w:rsid w:val="00BB086E"/>
    <w:rsid w:val="00CD2795"/>
    <w:rsid w:val="00DE2D9A"/>
    <w:rsid w:val="00E27311"/>
    <w:rsid w:val="00E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CD3F2B1"/>
  <w15:docId w15:val="{ADA03451-744B-4E35-B65F-1C0D0BCA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D5"/>
    <w:pPr>
      <w:spacing w:after="200" w:line="276" w:lineRule="auto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D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qFormat/>
    <w:rsid w:val="009959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a3">
    <w:name w:val="Заголовок Знак"/>
    <w:basedOn w:val="a0"/>
    <w:link w:val="a4"/>
    <w:uiPriority w:val="99"/>
    <w:qFormat/>
    <w:rsid w:val="009959D5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locked/>
    <w:rsid w:val="009959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9959D5"/>
    <w:rPr>
      <w:sz w:val="16"/>
      <w:szCs w:val="16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36CB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7"/>
    <w:link w:val="a3"/>
    <w:uiPriority w:val="99"/>
    <w:qFormat/>
    <w:rsid w:val="009959D5"/>
    <w:pPr>
      <w:spacing w:after="0" w:line="240" w:lineRule="auto"/>
      <w:ind w:firstLine="2268"/>
      <w:jc w:val="center"/>
    </w:pPr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959D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959D5"/>
    <w:pPr>
      <w:widowControl w:val="0"/>
    </w:pPr>
    <w:rPr>
      <w:rFonts w:eastAsia="Times New Roman" w:cs="Calibri"/>
      <w:b/>
      <w:szCs w:val="20"/>
      <w:lang w:eastAsia="ru-RU"/>
    </w:rPr>
  </w:style>
  <w:style w:type="paragraph" w:styleId="30">
    <w:name w:val="Body Text Indent 3"/>
    <w:basedOn w:val="a"/>
    <w:link w:val="3"/>
    <w:uiPriority w:val="99"/>
    <w:qFormat/>
    <w:rsid w:val="009959D5"/>
    <w:pPr>
      <w:tabs>
        <w:tab w:val="left" w:pos="1080"/>
      </w:tabs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9959D5"/>
  </w:style>
  <w:style w:type="paragraph" w:styleId="a6">
    <w:name w:val="Balloon Text"/>
    <w:basedOn w:val="a"/>
    <w:link w:val="a5"/>
    <w:uiPriority w:val="99"/>
    <w:semiHidden/>
    <w:unhideWhenUsed/>
    <w:qFormat/>
    <w:rsid w:val="00236C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Hlebnikova</dc:creator>
  <dc:description/>
  <cp:lastModifiedBy>Admin</cp:lastModifiedBy>
  <cp:revision>32</cp:revision>
  <cp:lastPrinted>2025-04-07T00:07:00Z</cp:lastPrinted>
  <dcterms:created xsi:type="dcterms:W3CDTF">2021-12-17T00:59:00Z</dcterms:created>
  <dcterms:modified xsi:type="dcterms:W3CDTF">2025-04-07T00:07:00Z</dcterms:modified>
  <dc:language>ru-RU</dc:language>
</cp:coreProperties>
</file>